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 w:rsidR="00CB0710"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661435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25.11</w:t>
      </w:r>
      <w:r w:rsidR="00B849AF" w:rsidRPr="00866155">
        <w:rPr>
          <w:sz w:val="28"/>
          <w:szCs w:val="28"/>
        </w:rPr>
        <w:t>.20</w:t>
      </w:r>
      <w:r w:rsidR="00456F49">
        <w:rPr>
          <w:sz w:val="28"/>
          <w:szCs w:val="28"/>
        </w:rPr>
        <w:t>21</w:t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C73B68">
        <w:rPr>
          <w:sz w:val="28"/>
          <w:szCs w:val="28"/>
        </w:rPr>
        <w:tab/>
      </w:r>
      <w:r w:rsidR="00A80283">
        <w:rPr>
          <w:sz w:val="28"/>
          <w:szCs w:val="28"/>
        </w:rPr>
        <w:t>№ 25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CB0710" w:rsidRDefault="00755678" w:rsidP="00CB071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CB0710" w:rsidRDefault="00755678" w:rsidP="00CB071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  <w:r w:rsidR="00260785">
        <w:rPr>
          <w:rFonts w:eastAsiaTheme="minorHAnsi"/>
          <w:sz w:val="28"/>
          <w:szCs w:val="28"/>
        </w:rPr>
        <w:t xml:space="preserve">от </w:t>
      </w:r>
      <w:r w:rsidR="007B6B2E">
        <w:rPr>
          <w:rFonts w:eastAsiaTheme="minorHAnsi"/>
          <w:sz w:val="28"/>
          <w:szCs w:val="28"/>
        </w:rPr>
        <w:t>27</w:t>
      </w:r>
      <w:r w:rsidR="00260785"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 w:rsidR="00260785"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 w:rsidR="00260785">
        <w:rPr>
          <w:rFonts w:eastAsiaTheme="minorHAnsi"/>
          <w:sz w:val="28"/>
          <w:szCs w:val="28"/>
        </w:rPr>
        <w:t xml:space="preserve"> № </w:t>
      </w:r>
      <w:r w:rsidR="007B6B2E">
        <w:rPr>
          <w:rFonts w:eastAsiaTheme="minorHAnsi"/>
          <w:sz w:val="28"/>
          <w:szCs w:val="28"/>
        </w:rPr>
        <w:t>479</w:t>
      </w:r>
      <w:r w:rsidR="00CB0710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>«</w:t>
      </w:r>
      <w:r w:rsidR="007B6B2E">
        <w:rPr>
          <w:rFonts w:eastAsiaTheme="minorHAnsi"/>
          <w:sz w:val="28"/>
          <w:szCs w:val="28"/>
        </w:rPr>
        <w:t>О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 xml:space="preserve">положении </w:t>
      </w:r>
    </w:p>
    <w:p w:rsidR="00B51823" w:rsidRPr="00B51823" w:rsidRDefault="007B6B2E" w:rsidP="00CB0710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 бюджетном устройстве</w:t>
      </w:r>
      <w:r w:rsidR="00CB071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 бюджетном процессе </w:t>
      </w:r>
      <w:proofErr w:type="gramStart"/>
      <w:r>
        <w:rPr>
          <w:rFonts w:eastAsiaTheme="minorHAnsi"/>
          <w:sz w:val="28"/>
          <w:szCs w:val="28"/>
        </w:rPr>
        <w:t>в</w:t>
      </w:r>
      <w:proofErr w:type="gramEnd"/>
      <w:r w:rsidR="00C73B68">
        <w:rPr>
          <w:rFonts w:eastAsiaTheme="minorHAnsi"/>
          <w:sz w:val="28"/>
          <w:szCs w:val="28"/>
        </w:rPr>
        <w:t xml:space="preserve"> </w:t>
      </w:r>
      <w:proofErr w:type="gramStart"/>
      <w:r w:rsidR="00B51823" w:rsidRPr="00B51823">
        <w:rPr>
          <w:rFonts w:eastAsiaTheme="minorHAnsi"/>
          <w:sz w:val="28"/>
          <w:szCs w:val="28"/>
        </w:rPr>
        <w:t>Х</w:t>
      </w:r>
      <w:r>
        <w:rPr>
          <w:rFonts w:eastAsiaTheme="minorHAnsi"/>
          <w:sz w:val="28"/>
          <w:szCs w:val="28"/>
        </w:rPr>
        <w:t>анты-Мансийском</w:t>
      </w:r>
      <w:proofErr w:type="gramEnd"/>
      <w:r w:rsidR="00B51823" w:rsidRPr="00B51823"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/>
          <w:sz w:val="28"/>
          <w:szCs w:val="28"/>
        </w:rPr>
        <w:t>е</w:t>
      </w:r>
      <w:r w:rsidR="00345CD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47687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</w:t>
      </w:r>
      <w:r w:rsidRPr="00A234D0">
        <w:rPr>
          <w:rFonts w:eastAsiaTheme="minorHAnsi"/>
          <w:sz w:val="28"/>
          <w:szCs w:val="28"/>
        </w:rPr>
        <w:t>соответстви</w:t>
      </w:r>
      <w:r w:rsidR="00B96FAA" w:rsidRPr="00A234D0">
        <w:rPr>
          <w:rFonts w:eastAsiaTheme="minorHAnsi"/>
          <w:sz w:val="28"/>
          <w:szCs w:val="28"/>
        </w:rPr>
        <w:t>е</w:t>
      </w:r>
      <w:r w:rsidRPr="00A234D0"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</w:t>
      </w:r>
      <w:r w:rsidR="00BA63F6">
        <w:rPr>
          <w:sz w:val="28"/>
          <w:szCs w:val="28"/>
        </w:rPr>
        <w:t>на основании статей 160.1, 160.2 Бюджетного кодекса Российской Федерации, руководствуясь</w:t>
      </w:r>
      <w:r w:rsidR="00345CD5">
        <w:rPr>
          <w:sz w:val="28"/>
          <w:szCs w:val="28"/>
        </w:rPr>
        <w:t xml:space="preserve"> частью 1 статьи 36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985CD8" w:rsidRPr="00456F49" w:rsidRDefault="00B51823" w:rsidP="00C73B6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27</w:t>
      </w:r>
      <w:r w:rsidR="001D0F92" w:rsidRPr="00383561"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 w:rsidR="001D0F92" w:rsidRPr="00383561"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 w:rsidR="002E2135">
        <w:rPr>
          <w:rFonts w:eastAsiaTheme="minorHAnsi"/>
          <w:sz w:val="28"/>
          <w:szCs w:val="28"/>
        </w:rPr>
        <w:t xml:space="preserve"> </w:t>
      </w:r>
      <w:r w:rsidR="001D0F92" w:rsidRPr="00383561">
        <w:rPr>
          <w:rFonts w:eastAsiaTheme="minorHAnsi"/>
          <w:sz w:val="28"/>
          <w:szCs w:val="28"/>
        </w:rPr>
        <w:t xml:space="preserve">№ </w:t>
      </w:r>
      <w:r w:rsidR="007B6B2E">
        <w:rPr>
          <w:rFonts w:eastAsiaTheme="minorHAnsi"/>
          <w:sz w:val="28"/>
          <w:szCs w:val="28"/>
        </w:rPr>
        <w:t>479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«О</w:t>
      </w:r>
      <w:r w:rsidR="00260785" w:rsidRPr="00383561">
        <w:rPr>
          <w:rFonts w:eastAsiaTheme="minorHAnsi"/>
          <w:sz w:val="28"/>
          <w:szCs w:val="28"/>
        </w:rPr>
        <w:t xml:space="preserve"> </w:t>
      </w:r>
      <w:proofErr w:type="gramStart"/>
      <w:r w:rsidR="007B6B2E">
        <w:rPr>
          <w:rFonts w:eastAsiaTheme="minorHAnsi"/>
          <w:sz w:val="28"/>
          <w:szCs w:val="28"/>
        </w:rPr>
        <w:t>положении</w:t>
      </w:r>
      <w:proofErr w:type="gramEnd"/>
      <w:r w:rsidR="007B6B2E">
        <w:rPr>
          <w:rFonts w:eastAsiaTheme="minorHAnsi"/>
          <w:sz w:val="28"/>
          <w:szCs w:val="28"/>
        </w:rPr>
        <w:t xml:space="preserve"> о бюджетном устройстве и бюджетном процессе</w:t>
      </w:r>
      <w:r w:rsidR="00456F49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в</w:t>
      </w:r>
      <w:r w:rsidRPr="00383561">
        <w:rPr>
          <w:rFonts w:eastAsiaTheme="minorHAnsi"/>
          <w:sz w:val="28"/>
          <w:szCs w:val="28"/>
        </w:rPr>
        <w:t xml:space="preserve"> Ханты-Мансийско</w:t>
      </w:r>
      <w:r w:rsidR="007B6B2E">
        <w:rPr>
          <w:rFonts w:eastAsiaTheme="minorHAnsi"/>
          <w:sz w:val="28"/>
          <w:szCs w:val="28"/>
        </w:rPr>
        <w:t>м</w:t>
      </w:r>
      <w:r w:rsidRPr="00383561">
        <w:rPr>
          <w:rFonts w:eastAsiaTheme="minorHAnsi"/>
          <w:sz w:val="28"/>
          <w:szCs w:val="28"/>
        </w:rPr>
        <w:t xml:space="preserve"> район</w:t>
      </w:r>
      <w:r w:rsidR="007B6B2E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711FDC" w:rsidRPr="00383561">
        <w:rPr>
          <w:rFonts w:eastAsiaTheme="minorHAnsi"/>
          <w:sz w:val="28"/>
          <w:szCs w:val="28"/>
        </w:rPr>
        <w:t>изменен</w:t>
      </w:r>
      <w:r w:rsidR="00A234D0">
        <w:rPr>
          <w:rFonts w:eastAsiaTheme="minorHAnsi"/>
          <w:sz w:val="28"/>
          <w:szCs w:val="28"/>
        </w:rPr>
        <w:t>и</w:t>
      </w:r>
      <w:r w:rsidR="007B6B2E">
        <w:rPr>
          <w:rFonts w:eastAsiaTheme="minorHAnsi"/>
          <w:sz w:val="28"/>
          <w:szCs w:val="28"/>
        </w:rPr>
        <w:t>я</w:t>
      </w:r>
      <w:r w:rsidR="00456F49">
        <w:rPr>
          <w:rFonts w:eastAsiaTheme="minorHAnsi"/>
          <w:sz w:val="28"/>
          <w:szCs w:val="28"/>
        </w:rPr>
        <w:t>, признав п</w:t>
      </w:r>
      <w:r w:rsidR="00985CD8" w:rsidRPr="00456F49">
        <w:rPr>
          <w:rFonts w:eastAsiaTheme="minorHAnsi"/>
          <w:sz w:val="28"/>
          <w:szCs w:val="28"/>
        </w:rPr>
        <w:t>ункт</w:t>
      </w:r>
      <w:r w:rsidR="00456F49" w:rsidRPr="00456F49">
        <w:rPr>
          <w:rFonts w:eastAsiaTheme="minorHAnsi"/>
          <w:sz w:val="28"/>
          <w:szCs w:val="28"/>
        </w:rPr>
        <w:t>ы</w:t>
      </w:r>
      <w:r w:rsidR="00985CD8" w:rsidRPr="00456F49">
        <w:rPr>
          <w:rFonts w:eastAsiaTheme="minorHAnsi"/>
          <w:sz w:val="28"/>
          <w:szCs w:val="28"/>
        </w:rPr>
        <w:t xml:space="preserve"> </w:t>
      </w:r>
      <w:r w:rsidR="00456F49" w:rsidRPr="00456F49">
        <w:rPr>
          <w:rFonts w:eastAsiaTheme="minorHAnsi"/>
          <w:sz w:val="28"/>
          <w:szCs w:val="28"/>
        </w:rPr>
        <w:t>1</w:t>
      </w:r>
      <w:r w:rsidR="00456F49">
        <w:rPr>
          <w:rFonts w:eastAsiaTheme="minorHAnsi"/>
          <w:sz w:val="28"/>
          <w:szCs w:val="28"/>
        </w:rPr>
        <w:t xml:space="preserve"> и</w:t>
      </w:r>
      <w:r w:rsidR="00456F49" w:rsidRPr="00456F49">
        <w:rPr>
          <w:rFonts w:eastAsiaTheme="minorHAnsi"/>
          <w:sz w:val="28"/>
          <w:szCs w:val="28"/>
        </w:rPr>
        <w:t xml:space="preserve"> 2 </w:t>
      </w:r>
      <w:r w:rsidR="006C1D7A" w:rsidRPr="00456F49">
        <w:rPr>
          <w:rFonts w:eastAsiaTheme="minorHAnsi"/>
          <w:sz w:val="28"/>
          <w:szCs w:val="28"/>
        </w:rPr>
        <w:t>части</w:t>
      </w:r>
      <w:r w:rsidR="00985CD8" w:rsidRPr="00456F49">
        <w:rPr>
          <w:rFonts w:eastAsiaTheme="minorHAnsi"/>
          <w:sz w:val="28"/>
          <w:szCs w:val="28"/>
        </w:rPr>
        <w:t xml:space="preserve"> 2 статьи 2 </w:t>
      </w:r>
      <w:r w:rsidR="00456F49">
        <w:rPr>
          <w:rFonts w:eastAsiaTheme="minorHAnsi"/>
          <w:sz w:val="28"/>
          <w:szCs w:val="28"/>
        </w:rPr>
        <w:t xml:space="preserve">приложения к </w:t>
      </w:r>
      <w:r w:rsidR="00C73B68">
        <w:rPr>
          <w:rFonts w:eastAsiaTheme="minorHAnsi"/>
          <w:sz w:val="28"/>
          <w:szCs w:val="28"/>
        </w:rPr>
        <w:t>нему</w:t>
      </w:r>
      <w:r w:rsidR="00456F49">
        <w:rPr>
          <w:rFonts w:eastAsiaTheme="minorHAnsi"/>
          <w:sz w:val="28"/>
          <w:szCs w:val="28"/>
        </w:rPr>
        <w:t xml:space="preserve"> утратившими силу.</w:t>
      </w:r>
    </w:p>
    <w:p w:rsidR="002C36E6" w:rsidRPr="00C73B68" w:rsidRDefault="00B51823" w:rsidP="00C73B6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C73B68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C73B68">
        <w:rPr>
          <w:rFonts w:eastAsia="Times New Roman"/>
          <w:sz w:val="28"/>
          <w:szCs w:val="28"/>
        </w:rPr>
        <w:t>после его</w:t>
      </w:r>
      <w:r w:rsidR="0000318F" w:rsidRPr="00C73B68">
        <w:rPr>
          <w:rFonts w:eastAsiaTheme="minorHAnsi"/>
          <w:sz w:val="28"/>
          <w:szCs w:val="28"/>
        </w:rPr>
        <w:t xml:space="preserve"> </w:t>
      </w:r>
      <w:r w:rsidRPr="00C73B68">
        <w:rPr>
          <w:rFonts w:eastAsiaTheme="minorHAnsi"/>
          <w:sz w:val="28"/>
          <w:szCs w:val="28"/>
        </w:rPr>
        <w:t>официальног</w:t>
      </w:r>
      <w:r w:rsidR="00456F49" w:rsidRPr="00C73B68">
        <w:rPr>
          <w:rFonts w:eastAsiaTheme="minorHAnsi"/>
          <w:sz w:val="28"/>
          <w:szCs w:val="28"/>
        </w:rPr>
        <w:t>о</w:t>
      </w:r>
      <w:r w:rsidR="00C73B68">
        <w:rPr>
          <w:rFonts w:eastAsiaTheme="minorHAnsi"/>
          <w:sz w:val="28"/>
          <w:szCs w:val="28"/>
        </w:rPr>
        <w:t xml:space="preserve"> </w:t>
      </w:r>
      <w:r w:rsidR="009F7351" w:rsidRPr="00C73B68">
        <w:rPr>
          <w:rFonts w:eastAsiaTheme="minorHAnsi"/>
          <w:sz w:val="28"/>
          <w:szCs w:val="28"/>
        </w:rPr>
        <w:t>о</w:t>
      </w:r>
      <w:r w:rsidR="00456F49" w:rsidRPr="00C73B68">
        <w:rPr>
          <w:rFonts w:eastAsiaTheme="minorHAnsi"/>
          <w:sz w:val="28"/>
          <w:szCs w:val="28"/>
        </w:rPr>
        <w:t xml:space="preserve">публикования </w:t>
      </w:r>
      <w:r w:rsidR="0000318F" w:rsidRPr="00C73B68">
        <w:rPr>
          <w:rFonts w:eastAsiaTheme="minorHAnsi"/>
          <w:sz w:val="28"/>
          <w:szCs w:val="28"/>
        </w:rPr>
        <w:t>(обнародования)</w:t>
      </w:r>
      <w:r w:rsidR="00C73B68">
        <w:rPr>
          <w:rFonts w:eastAsiaTheme="minorHAnsi"/>
          <w:sz w:val="28"/>
          <w:szCs w:val="28"/>
        </w:rPr>
        <w:t xml:space="preserve"> и распространяется на правоотношения, возникающие при составлении и исполнении бюджета Ханты-Мансийского района, начиная с бюджета на 2022 год и плановый период 2023 и 2024 годов.</w:t>
      </w:r>
      <w:r w:rsidR="009C646A" w:rsidRPr="00C73B68">
        <w:rPr>
          <w:rFonts w:eastAsiaTheme="minorHAnsi"/>
          <w:sz w:val="28"/>
          <w:szCs w:val="28"/>
        </w:rPr>
        <w:t xml:space="preserve"> </w:t>
      </w:r>
    </w:p>
    <w:p w:rsidR="00755678" w:rsidRDefault="00755678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710" w:rsidRDefault="00CB0710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CB0710" w:rsidRPr="00CB0710" w:rsidTr="0016224C">
        <w:tc>
          <w:tcPr>
            <w:tcW w:w="5637" w:type="dxa"/>
            <w:hideMark/>
          </w:tcPr>
          <w:p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071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071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CB0710" w:rsidRPr="00CB0710" w:rsidRDefault="00A80283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25.11.2021</w:t>
            </w:r>
          </w:p>
          <w:p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hideMark/>
          </w:tcPr>
          <w:p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071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071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B071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CB071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CB0710" w:rsidRPr="00CB0710" w:rsidRDefault="00A80283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26.11.2021</w:t>
            </w:r>
          </w:p>
          <w:p w:rsidR="00CB0710" w:rsidRPr="00CB0710" w:rsidRDefault="00CB0710" w:rsidP="00CB0710">
            <w:pPr>
              <w:tabs>
                <w:tab w:val="left" w:pos="4678"/>
              </w:tabs>
              <w:autoSpaceDN w:val="0"/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0710" w:rsidRPr="00FF10F5" w:rsidRDefault="00CB0710" w:rsidP="002C3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B0710" w:rsidRPr="00FF10F5" w:rsidSect="002C36E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B0" w:rsidRDefault="00A71EB0" w:rsidP="00EA5AA3">
      <w:r>
        <w:separator/>
      </w:r>
    </w:p>
  </w:endnote>
  <w:endnote w:type="continuationSeparator" w:id="0">
    <w:p w:rsidR="00A71EB0" w:rsidRDefault="00A71EB0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B0" w:rsidRDefault="00A71EB0" w:rsidP="00EA5AA3">
      <w:r>
        <w:separator/>
      </w:r>
    </w:p>
  </w:footnote>
  <w:footnote w:type="continuationSeparator" w:id="0">
    <w:p w:rsidR="00A71EB0" w:rsidRDefault="00A71EB0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4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0318F"/>
    <w:rsid w:val="00021D4A"/>
    <w:rsid w:val="00031B67"/>
    <w:rsid w:val="00037D94"/>
    <w:rsid w:val="00046E47"/>
    <w:rsid w:val="00064231"/>
    <w:rsid w:val="000727D4"/>
    <w:rsid w:val="00090EB8"/>
    <w:rsid w:val="000946D8"/>
    <w:rsid w:val="0009733B"/>
    <w:rsid w:val="000A6D0C"/>
    <w:rsid w:val="000B49FD"/>
    <w:rsid w:val="000C05D0"/>
    <w:rsid w:val="000C1CED"/>
    <w:rsid w:val="000D60CD"/>
    <w:rsid w:val="000D61F6"/>
    <w:rsid w:val="000F2A57"/>
    <w:rsid w:val="00103923"/>
    <w:rsid w:val="00136389"/>
    <w:rsid w:val="001364B4"/>
    <w:rsid w:val="0015679C"/>
    <w:rsid w:val="00170FFA"/>
    <w:rsid w:val="00191B1F"/>
    <w:rsid w:val="00196247"/>
    <w:rsid w:val="001C5443"/>
    <w:rsid w:val="001C5EB8"/>
    <w:rsid w:val="001D0F92"/>
    <w:rsid w:val="001D72D5"/>
    <w:rsid w:val="001E7F70"/>
    <w:rsid w:val="0022074A"/>
    <w:rsid w:val="00222F3B"/>
    <w:rsid w:val="00236276"/>
    <w:rsid w:val="00255DC4"/>
    <w:rsid w:val="00260785"/>
    <w:rsid w:val="00271CEA"/>
    <w:rsid w:val="00282B00"/>
    <w:rsid w:val="00286C77"/>
    <w:rsid w:val="002B04ED"/>
    <w:rsid w:val="002C36E6"/>
    <w:rsid w:val="002C402A"/>
    <w:rsid w:val="002C5446"/>
    <w:rsid w:val="002E2135"/>
    <w:rsid w:val="00345CD5"/>
    <w:rsid w:val="003460E7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41456C"/>
    <w:rsid w:val="004359E6"/>
    <w:rsid w:val="00447A66"/>
    <w:rsid w:val="00453AAD"/>
    <w:rsid w:val="00456F49"/>
    <w:rsid w:val="00457E86"/>
    <w:rsid w:val="00467DBF"/>
    <w:rsid w:val="00471E38"/>
    <w:rsid w:val="0047687B"/>
    <w:rsid w:val="004842DE"/>
    <w:rsid w:val="00484643"/>
    <w:rsid w:val="004961BB"/>
    <w:rsid w:val="00497B69"/>
    <w:rsid w:val="004A56C7"/>
    <w:rsid w:val="004B0404"/>
    <w:rsid w:val="004B468F"/>
    <w:rsid w:val="004C3D84"/>
    <w:rsid w:val="004C7506"/>
    <w:rsid w:val="00524A82"/>
    <w:rsid w:val="0058444E"/>
    <w:rsid w:val="005A2DD3"/>
    <w:rsid w:val="005B35B9"/>
    <w:rsid w:val="005C2A07"/>
    <w:rsid w:val="005D2AB3"/>
    <w:rsid w:val="005E11EA"/>
    <w:rsid w:val="0062557C"/>
    <w:rsid w:val="00661435"/>
    <w:rsid w:val="006858FD"/>
    <w:rsid w:val="006C1D7A"/>
    <w:rsid w:val="006E5E0D"/>
    <w:rsid w:val="006F1511"/>
    <w:rsid w:val="00711FDC"/>
    <w:rsid w:val="00713ACF"/>
    <w:rsid w:val="00722571"/>
    <w:rsid w:val="00750E23"/>
    <w:rsid w:val="00755678"/>
    <w:rsid w:val="00780F72"/>
    <w:rsid w:val="00792A3F"/>
    <w:rsid w:val="007A7A15"/>
    <w:rsid w:val="007B244E"/>
    <w:rsid w:val="007B6B2E"/>
    <w:rsid w:val="007C7668"/>
    <w:rsid w:val="00804893"/>
    <w:rsid w:val="00804F41"/>
    <w:rsid w:val="00816481"/>
    <w:rsid w:val="00854792"/>
    <w:rsid w:val="0086235E"/>
    <w:rsid w:val="00870C39"/>
    <w:rsid w:val="0088317F"/>
    <w:rsid w:val="00883717"/>
    <w:rsid w:val="008C4785"/>
    <w:rsid w:val="008C6708"/>
    <w:rsid w:val="008E5729"/>
    <w:rsid w:val="008F2197"/>
    <w:rsid w:val="00932A3B"/>
    <w:rsid w:val="0094642D"/>
    <w:rsid w:val="00956B36"/>
    <w:rsid w:val="00985CD8"/>
    <w:rsid w:val="009A4E3F"/>
    <w:rsid w:val="009A4F37"/>
    <w:rsid w:val="009A682B"/>
    <w:rsid w:val="009C2577"/>
    <w:rsid w:val="009C646A"/>
    <w:rsid w:val="009D74A0"/>
    <w:rsid w:val="009E0D83"/>
    <w:rsid w:val="009F7351"/>
    <w:rsid w:val="00A17DBA"/>
    <w:rsid w:val="00A208F0"/>
    <w:rsid w:val="00A21792"/>
    <w:rsid w:val="00A234D0"/>
    <w:rsid w:val="00A235C4"/>
    <w:rsid w:val="00A2755F"/>
    <w:rsid w:val="00A53185"/>
    <w:rsid w:val="00A54137"/>
    <w:rsid w:val="00A5726B"/>
    <w:rsid w:val="00A57922"/>
    <w:rsid w:val="00A6309E"/>
    <w:rsid w:val="00A71EB0"/>
    <w:rsid w:val="00A80283"/>
    <w:rsid w:val="00A87424"/>
    <w:rsid w:val="00A946A6"/>
    <w:rsid w:val="00AA564A"/>
    <w:rsid w:val="00AD0C2C"/>
    <w:rsid w:val="00B0027A"/>
    <w:rsid w:val="00B1158F"/>
    <w:rsid w:val="00B21F27"/>
    <w:rsid w:val="00B238ED"/>
    <w:rsid w:val="00B4178F"/>
    <w:rsid w:val="00B51823"/>
    <w:rsid w:val="00B849AF"/>
    <w:rsid w:val="00B96FAA"/>
    <w:rsid w:val="00BA00AC"/>
    <w:rsid w:val="00BA63F6"/>
    <w:rsid w:val="00BB0F50"/>
    <w:rsid w:val="00BE2E37"/>
    <w:rsid w:val="00BF626A"/>
    <w:rsid w:val="00C053D3"/>
    <w:rsid w:val="00C25E00"/>
    <w:rsid w:val="00C32B7B"/>
    <w:rsid w:val="00C3761A"/>
    <w:rsid w:val="00C41F4B"/>
    <w:rsid w:val="00C60088"/>
    <w:rsid w:val="00C717B7"/>
    <w:rsid w:val="00C73B68"/>
    <w:rsid w:val="00C770C6"/>
    <w:rsid w:val="00C91449"/>
    <w:rsid w:val="00CB0710"/>
    <w:rsid w:val="00D00370"/>
    <w:rsid w:val="00D11E24"/>
    <w:rsid w:val="00D2010A"/>
    <w:rsid w:val="00D400BD"/>
    <w:rsid w:val="00D4181D"/>
    <w:rsid w:val="00D51C18"/>
    <w:rsid w:val="00D55598"/>
    <w:rsid w:val="00D6273B"/>
    <w:rsid w:val="00D937DF"/>
    <w:rsid w:val="00DA19F1"/>
    <w:rsid w:val="00DB400E"/>
    <w:rsid w:val="00DC12A4"/>
    <w:rsid w:val="00DC7583"/>
    <w:rsid w:val="00DF218D"/>
    <w:rsid w:val="00E02284"/>
    <w:rsid w:val="00E3100A"/>
    <w:rsid w:val="00E36C36"/>
    <w:rsid w:val="00E71ABC"/>
    <w:rsid w:val="00E71B2C"/>
    <w:rsid w:val="00E92F09"/>
    <w:rsid w:val="00EA5AA3"/>
    <w:rsid w:val="00EA795A"/>
    <w:rsid w:val="00EE1F6B"/>
    <w:rsid w:val="00F113AB"/>
    <w:rsid w:val="00F43C3E"/>
    <w:rsid w:val="00F54963"/>
    <w:rsid w:val="00F60D4A"/>
    <w:rsid w:val="00F61C6E"/>
    <w:rsid w:val="00FB2E4D"/>
    <w:rsid w:val="00FB64E9"/>
    <w:rsid w:val="00FC3B44"/>
    <w:rsid w:val="00FC4DD9"/>
    <w:rsid w:val="00FD26DE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3EA0-7210-4A1B-BD61-BC90D749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9</cp:revision>
  <cp:lastPrinted>2021-11-24T10:06:00Z</cp:lastPrinted>
  <dcterms:created xsi:type="dcterms:W3CDTF">2021-11-18T10:41:00Z</dcterms:created>
  <dcterms:modified xsi:type="dcterms:W3CDTF">2021-11-26T07:09:00Z</dcterms:modified>
</cp:coreProperties>
</file>